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227AF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7D93AE5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3B53743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A15D78A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22E5E">
        <w:rPr>
          <w:b/>
          <w:caps/>
          <w:sz w:val="24"/>
          <w:szCs w:val="24"/>
        </w:rPr>
        <w:t>10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9B3F65">
        <w:rPr>
          <w:b/>
          <w:caps/>
          <w:sz w:val="24"/>
          <w:szCs w:val="24"/>
        </w:rPr>
        <w:t>20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22E5E">
        <w:rPr>
          <w:b/>
          <w:sz w:val="24"/>
          <w:szCs w:val="24"/>
        </w:rPr>
        <w:t>21 августа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52FA8693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0098D24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B3F65">
        <w:rPr>
          <w:b/>
          <w:sz w:val="24"/>
          <w:szCs w:val="24"/>
        </w:rPr>
        <w:t>06-06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397892D1" w14:textId="6F5D1D2E" w:rsidR="008A79AF" w:rsidRPr="00446718" w:rsidRDefault="003A0DFE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Т.С.Б.</w:t>
      </w:r>
    </w:p>
    <w:p w14:paraId="61A535C3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A0C71E1" w14:textId="77777777" w:rsidR="00857859" w:rsidRPr="00E42B00" w:rsidRDefault="00922E5E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6545C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6545C1">
        <w:rPr>
          <w:sz w:val="24"/>
          <w:szCs w:val="24"/>
        </w:rPr>
        <w:t>: Архангельский М.В., Ильичев П.А.,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6A7977C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0F4686D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B3F65">
        <w:rPr>
          <w:sz w:val="24"/>
          <w:szCs w:val="24"/>
        </w:rPr>
        <w:t>в отсутствие сторон</w:t>
      </w:r>
      <w:r w:rsidR="006C4806">
        <w:rPr>
          <w:sz w:val="24"/>
          <w:szCs w:val="24"/>
        </w:rPr>
        <w:t>,</w:t>
      </w:r>
      <w:r w:rsidR="0012273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9B3F65">
        <w:rPr>
          <w:sz w:val="24"/>
          <w:szCs w:val="24"/>
        </w:rPr>
        <w:t>06-06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4B570FB7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6602AB75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0F788864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1E15127D" w14:textId="0AD83614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B3F65" w:rsidRPr="009B3F65">
        <w:rPr>
          <w:sz w:val="24"/>
          <w:szCs w:val="24"/>
        </w:rPr>
        <w:t>08.05.2024г. в Адвокатскую палату Московской области поступило обращение судьи Д</w:t>
      </w:r>
      <w:r w:rsidR="003A0DFE">
        <w:rPr>
          <w:sz w:val="24"/>
          <w:szCs w:val="24"/>
        </w:rPr>
        <w:t>.</w:t>
      </w:r>
      <w:r w:rsidR="009B3F65" w:rsidRPr="009B3F65">
        <w:rPr>
          <w:sz w:val="24"/>
          <w:szCs w:val="24"/>
        </w:rPr>
        <w:t xml:space="preserve"> городского суда М</w:t>
      </w:r>
      <w:r w:rsidR="003A0DFE">
        <w:rPr>
          <w:sz w:val="24"/>
          <w:szCs w:val="24"/>
        </w:rPr>
        <w:t>.</w:t>
      </w:r>
      <w:r w:rsidR="009B3F65" w:rsidRPr="009B3F65">
        <w:rPr>
          <w:sz w:val="24"/>
          <w:szCs w:val="24"/>
        </w:rPr>
        <w:t xml:space="preserve"> области М</w:t>
      </w:r>
      <w:r w:rsidR="003A0DFE">
        <w:rPr>
          <w:sz w:val="24"/>
          <w:szCs w:val="24"/>
        </w:rPr>
        <w:t>.</w:t>
      </w:r>
      <w:r w:rsidR="009B3F65" w:rsidRPr="009B3F65">
        <w:rPr>
          <w:sz w:val="24"/>
          <w:szCs w:val="24"/>
        </w:rPr>
        <w:t xml:space="preserve">О.В. в отношении адвоката </w:t>
      </w:r>
      <w:r w:rsidR="003A0DFE">
        <w:rPr>
          <w:sz w:val="24"/>
          <w:szCs w:val="24"/>
        </w:rPr>
        <w:t>Т.С.Б.</w:t>
      </w:r>
      <w:r w:rsidR="009B3F65" w:rsidRPr="009B3F65">
        <w:rPr>
          <w:sz w:val="24"/>
          <w:szCs w:val="24"/>
        </w:rPr>
        <w:t>, имеющего регистрационный номер</w:t>
      </w:r>
      <w:proofErr w:type="gramStart"/>
      <w:r w:rsidR="009B3F65" w:rsidRPr="009B3F65">
        <w:rPr>
          <w:sz w:val="24"/>
          <w:szCs w:val="24"/>
        </w:rPr>
        <w:t xml:space="preserve"> </w:t>
      </w:r>
      <w:r w:rsidR="003A0DFE">
        <w:rPr>
          <w:sz w:val="24"/>
          <w:szCs w:val="24"/>
        </w:rPr>
        <w:t>….</w:t>
      </w:r>
      <w:proofErr w:type="gramEnd"/>
      <w:r w:rsidR="003A0DFE">
        <w:rPr>
          <w:sz w:val="24"/>
          <w:szCs w:val="24"/>
        </w:rPr>
        <w:t>.</w:t>
      </w:r>
      <w:r w:rsidR="009B3F65" w:rsidRPr="009B3F6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A0DFE">
        <w:rPr>
          <w:sz w:val="24"/>
          <w:szCs w:val="24"/>
        </w:rPr>
        <w:t>…..</w:t>
      </w:r>
    </w:p>
    <w:p w14:paraId="2972F4B1" w14:textId="548B14FC" w:rsidR="00B80D7F" w:rsidRDefault="002C28D7" w:rsidP="00246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9B3F65" w:rsidRPr="009B3F65">
        <w:rPr>
          <w:sz w:val="24"/>
          <w:szCs w:val="24"/>
        </w:rPr>
        <w:t>судом, с участием присяжных заседателей, рассматривается уголовное дело в отношении С</w:t>
      </w:r>
      <w:r w:rsidR="003A0DFE">
        <w:rPr>
          <w:sz w:val="24"/>
          <w:szCs w:val="24"/>
        </w:rPr>
        <w:t>.</w:t>
      </w:r>
      <w:r w:rsidR="009B3F65" w:rsidRPr="009B3F65">
        <w:rPr>
          <w:sz w:val="24"/>
          <w:szCs w:val="24"/>
        </w:rPr>
        <w:t>С.С., 31.08.2023 г. приговор по данному делу вступил в законную силу. Защиту С</w:t>
      </w:r>
      <w:r w:rsidR="003A0DFE">
        <w:rPr>
          <w:sz w:val="24"/>
          <w:szCs w:val="24"/>
        </w:rPr>
        <w:t>.</w:t>
      </w:r>
      <w:r w:rsidR="009B3F65" w:rsidRPr="009B3F65">
        <w:rPr>
          <w:sz w:val="24"/>
          <w:szCs w:val="24"/>
        </w:rPr>
        <w:t>С.С. осуществлял адвокат Т</w:t>
      </w:r>
      <w:r w:rsidR="003A0DFE">
        <w:rPr>
          <w:sz w:val="24"/>
          <w:szCs w:val="24"/>
        </w:rPr>
        <w:t>.</w:t>
      </w:r>
      <w:r w:rsidR="009B3F65" w:rsidRPr="009B3F65">
        <w:rPr>
          <w:sz w:val="24"/>
          <w:szCs w:val="24"/>
        </w:rPr>
        <w:t>С.Б. По ходатайству адвоката в судебном заседании была допрошена свидетель П</w:t>
      </w:r>
      <w:r w:rsidR="003A0DFE">
        <w:rPr>
          <w:sz w:val="24"/>
          <w:szCs w:val="24"/>
        </w:rPr>
        <w:t>.</w:t>
      </w:r>
      <w:r w:rsidR="009B3F65" w:rsidRPr="009B3F65">
        <w:rPr>
          <w:sz w:val="24"/>
          <w:szCs w:val="24"/>
        </w:rPr>
        <w:t>А.А., явку которой адвокат обеспечил. П</w:t>
      </w:r>
      <w:r w:rsidR="003A0DFE">
        <w:rPr>
          <w:sz w:val="24"/>
          <w:szCs w:val="24"/>
        </w:rPr>
        <w:t>.</w:t>
      </w:r>
      <w:r w:rsidR="009B3F65" w:rsidRPr="009B3F65">
        <w:rPr>
          <w:sz w:val="24"/>
          <w:szCs w:val="24"/>
        </w:rPr>
        <w:t>А.А. дала ложные показания, в отношении неё возбудили уголовное дело, приговор вступил в силу 27.04.2024 г. Адвокат представил суду свидетеля защиты, который дал заведомо ложные показания</w:t>
      </w:r>
      <w:r w:rsidR="004E27D8" w:rsidRPr="004E27D8">
        <w:rPr>
          <w:sz w:val="24"/>
          <w:szCs w:val="24"/>
        </w:rPr>
        <w:t>.</w:t>
      </w:r>
    </w:p>
    <w:p w14:paraId="3A21F561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B3F65">
        <w:rPr>
          <w:sz w:val="24"/>
          <w:szCs w:val="24"/>
        </w:rPr>
        <w:t xml:space="preserve"> 08.05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43CF643A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8022C">
        <w:rPr>
          <w:sz w:val="24"/>
          <w:szCs w:val="24"/>
        </w:rPr>
        <w:t xml:space="preserve"> </w:t>
      </w:r>
      <w:r w:rsidR="009B3F65">
        <w:rPr>
          <w:sz w:val="24"/>
          <w:szCs w:val="24"/>
        </w:rPr>
        <w:t>05.06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9154D1">
        <w:rPr>
          <w:sz w:val="24"/>
          <w:szCs w:val="24"/>
        </w:rPr>
        <w:t>2</w:t>
      </w:r>
      <w:r w:rsidR="009B3F65">
        <w:rPr>
          <w:sz w:val="24"/>
          <w:szCs w:val="24"/>
        </w:rPr>
        <w:t>522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E36731">
        <w:rPr>
          <w:sz w:val="24"/>
          <w:szCs w:val="24"/>
        </w:rPr>
        <w:t>обращения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E36731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0644E4AF" w14:textId="77777777" w:rsidR="00922E5E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25.06.2024г. заявитель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>
        <w:rPr>
          <w:sz w:val="24"/>
          <w:szCs w:val="24"/>
        </w:rPr>
        <w:t>не явил</w:t>
      </w:r>
      <w:r w:rsidR="009B3F65">
        <w:rPr>
          <w:sz w:val="24"/>
          <w:szCs w:val="24"/>
        </w:rPr>
        <w:t>ась</w:t>
      </w:r>
      <w:r>
        <w:rPr>
          <w:sz w:val="24"/>
          <w:szCs w:val="24"/>
        </w:rPr>
        <w:t>, уведомлен</w:t>
      </w:r>
      <w:r w:rsidR="009B3F65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14:paraId="1C05B85C" w14:textId="77777777" w:rsidR="00AC56EF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25.06.2024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 </w:t>
      </w:r>
      <w:r w:rsidR="009B3F65">
        <w:rPr>
          <w:sz w:val="24"/>
          <w:szCs w:val="24"/>
        </w:rPr>
        <w:t>не явился, уведомлен</w:t>
      </w:r>
      <w:r w:rsidR="00FD3496">
        <w:rPr>
          <w:sz w:val="24"/>
          <w:szCs w:val="24"/>
        </w:rPr>
        <w:t>.</w:t>
      </w:r>
    </w:p>
    <w:p w14:paraId="227E7066" w14:textId="2C3E3179" w:rsidR="00E9218C" w:rsidRPr="00AC56EF" w:rsidRDefault="0062067D" w:rsidP="00620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25.06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9B3F65" w:rsidRPr="009B3F65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3A0DFE">
        <w:rPr>
          <w:sz w:val="24"/>
          <w:szCs w:val="24"/>
        </w:rPr>
        <w:t>Т.С.Б.</w:t>
      </w:r>
      <w:r w:rsidR="009B3F65" w:rsidRPr="009B3F65">
        <w:rPr>
          <w:sz w:val="24"/>
          <w:szCs w:val="24"/>
        </w:rPr>
        <w:t xml:space="preserve"> вследствие отсутствия в его действиях нарушения норм законодательства об адвокатской деятельности и КПЭА</w:t>
      </w:r>
      <w:r w:rsidR="007E56CB" w:rsidRPr="00AC56EF">
        <w:rPr>
          <w:sz w:val="24"/>
          <w:szCs w:val="24"/>
        </w:rPr>
        <w:t>.</w:t>
      </w:r>
      <w:bookmarkEnd w:id="2"/>
    </w:p>
    <w:p w14:paraId="67AABDC3" w14:textId="77777777"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14:paraId="1C3ED156" w14:textId="77777777"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36731">
        <w:rPr>
          <w:sz w:val="24"/>
          <w:szCs w:val="24"/>
        </w:rPr>
        <w:t>От заявителя</w:t>
      </w:r>
      <w:r w:rsidR="0053083E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несогласи</w:t>
      </w:r>
      <w:r w:rsidR="00E36731">
        <w:rPr>
          <w:sz w:val="24"/>
          <w:szCs w:val="24"/>
        </w:rPr>
        <w:t>е</w:t>
      </w:r>
      <w:r w:rsidR="008756DD">
        <w:rPr>
          <w:sz w:val="24"/>
          <w:szCs w:val="24"/>
        </w:rPr>
        <w:t xml:space="preserve"> с заключением квалификационной комиссии</w:t>
      </w:r>
      <w:r w:rsidR="00E36731">
        <w:rPr>
          <w:sz w:val="24"/>
          <w:szCs w:val="24"/>
        </w:rPr>
        <w:t xml:space="preserve"> не поступило</w:t>
      </w:r>
      <w:r w:rsidR="00E665E4">
        <w:rPr>
          <w:sz w:val="24"/>
          <w:szCs w:val="24"/>
        </w:rPr>
        <w:t>.</w:t>
      </w:r>
    </w:p>
    <w:p w14:paraId="30F18E82" w14:textId="77777777" w:rsidR="009206D3" w:rsidRDefault="009206D3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16.08.2024г. от адвоката поступило заявление о рассмотрении дисциплинарного производства в его отсутствие в связи с занятостью в судебном процессе.</w:t>
      </w:r>
    </w:p>
    <w:p w14:paraId="3DF4E8E5" w14:textId="77777777"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14:paraId="77976098" w14:textId="77777777" w:rsidR="007657EB" w:rsidRPr="005B1670" w:rsidRDefault="007657EB" w:rsidP="007657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</w:rPr>
        <w:t>в заседание Совета</w:t>
      </w:r>
      <w:r>
        <w:rPr>
          <w:sz w:val="24"/>
          <w:szCs w:val="24"/>
        </w:rPr>
        <w:t xml:space="preserve"> </w:t>
      </w:r>
      <w:r w:rsidR="00AF6C54">
        <w:rPr>
          <w:sz w:val="24"/>
          <w:szCs w:val="24"/>
        </w:rPr>
        <w:t>не явил</w:t>
      </w:r>
      <w:r w:rsidR="009B3F65">
        <w:rPr>
          <w:sz w:val="24"/>
          <w:szCs w:val="24"/>
        </w:rPr>
        <w:t>ась</w:t>
      </w:r>
      <w:r w:rsidR="00AF6C54">
        <w:rPr>
          <w:sz w:val="24"/>
          <w:szCs w:val="24"/>
        </w:rPr>
        <w:t>, уведомлен</w:t>
      </w:r>
      <w:r w:rsidR="009B3F65">
        <w:rPr>
          <w:sz w:val="24"/>
          <w:szCs w:val="24"/>
        </w:rPr>
        <w:t>а</w:t>
      </w:r>
      <w:r w:rsidR="0053083E">
        <w:rPr>
          <w:sz w:val="24"/>
          <w:szCs w:val="24"/>
        </w:rPr>
        <w:t>.</w:t>
      </w:r>
    </w:p>
    <w:p w14:paraId="0561AB65" w14:textId="77777777" w:rsidR="007657EB" w:rsidRDefault="007E0A48" w:rsidP="007E0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657EB">
        <w:rPr>
          <w:sz w:val="24"/>
          <w:szCs w:val="24"/>
        </w:rPr>
        <w:t>А</w:t>
      </w:r>
      <w:r w:rsidR="007657EB" w:rsidRPr="006B125A">
        <w:rPr>
          <w:sz w:val="24"/>
          <w:szCs w:val="24"/>
        </w:rPr>
        <w:t>двокат в заседани</w:t>
      </w:r>
      <w:r w:rsidR="007657EB">
        <w:rPr>
          <w:sz w:val="24"/>
          <w:szCs w:val="24"/>
        </w:rPr>
        <w:t>е</w:t>
      </w:r>
      <w:r w:rsidR="007657EB" w:rsidRPr="006B125A">
        <w:rPr>
          <w:sz w:val="24"/>
          <w:szCs w:val="24"/>
        </w:rPr>
        <w:t xml:space="preserve"> Совета</w:t>
      </w:r>
      <w:r w:rsidR="00A96870">
        <w:rPr>
          <w:sz w:val="24"/>
          <w:szCs w:val="24"/>
        </w:rPr>
        <w:t xml:space="preserve"> </w:t>
      </w:r>
      <w:r w:rsidR="009B3F65">
        <w:rPr>
          <w:sz w:val="24"/>
          <w:szCs w:val="24"/>
        </w:rPr>
        <w:t>не явился, уведомлен</w:t>
      </w:r>
      <w:r w:rsidR="009414AA">
        <w:rPr>
          <w:sz w:val="24"/>
          <w:szCs w:val="24"/>
        </w:rPr>
        <w:t xml:space="preserve">. </w:t>
      </w:r>
    </w:p>
    <w:p w14:paraId="0EF9050E" w14:textId="77777777" w:rsidR="007657EB" w:rsidRDefault="007657EB" w:rsidP="007657EB">
      <w:pPr>
        <w:ind w:firstLine="708"/>
        <w:jc w:val="both"/>
        <w:rPr>
          <w:sz w:val="24"/>
          <w:szCs w:val="24"/>
        </w:rPr>
      </w:pPr>
    </w:p>
    <w:p w14:paraId="0243A8E1" w14:textId="77777777" w:rsidR="00364100" w:rsidRDefault="00C834CE" w:rsidP="0036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364100">
        <w:rPr>
          <w:sz w:val="24"/>
          <w:szCs w:val="24"/>
          <w:lang w:eastAsia="en-US"/>
        </w:rPr>
        <w:t>.</w:t>
      </w:r>
    </w:p>
    <w:p w14:paraId="5E577223" w14:textId="36F7AA4D" w:rsidR="001A3351" w:rsidRPr="009A6A3F" w:rsidRDefault="001A3351" w:rsidP="0036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пришла к обоснованному выводу о том, что доводы обращения о нарушении адвокатом требований КПЭА, выразивш</w:t>
      </w:r>
      <w:r w:rsidR="00D77717">
        <w:rPr>
          <w:sz w:val="24"/>
          <w:szCs w:val="24"/>
          <w:lang w:eastAsia="en-US"/>
        </w:rPr>
        <w:t>ие</w:t>
      </w:r>
      <w:r>
        <w:rPr>
          <w:sz w:val="24"/>
          <w:szCs w:val="24"/>
          <w:lang w:eastAsia="en-US"/>
        </w:rPr>
        <w:t xml:space="preserve">ся в представлении </w:t>
      </w:r>
      <w:r>
        <w:rPr>
          <w:sz w:val="24"/>
          <w:szCs w:val="24"/>
          <w:lang w:eastAsia="en-US"/>
        </w:rPr>
        <w:lastRenderedPageBreak/>
        <w:t xml:space="preserve">свидетеля защиты, давшего заведомо ложные показания по уголовному делу, не доказаны. Из объяснений адвоката явствует, что </w:t>
      </w:r>
      <w:r w:rsidR="00C87241">
        <w:rPr>
          <w:sz w:val="24"/>
          <w:szCs w:val="24"/>
          <w:lang w:eastAsia="en-US"/>
        </w:rPr>
        <w:t>информация о версии защиты и свидетеле, который может ее подтвердить, была получена от подзащитного, следуя позиции последнего адвокат ходатайствовал о допросе свидетеля. При этом ни из материалов уголовного дела с участием адвоката, ни из приговора суда в отношении допрошенного свидетеля не усматривается осведомленность адвоката о заведомо ложном характере показаний вызванного свидетеля защиты.</w:t>
      </w:r>
    </w:p>
    <w:p w14:paraId="78B27B74" w14:textId="7ADC206E" w:rsidR="00C834CE" w:rsidRDefault="00C87241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Из представленных вместе с обращением материалов не усматривается, что адвокат активно участвовал в допросе свидетеля, стрем</w:t>
      </w:r>
      <w:r w:rsidR="00271792">
        <w:rPr>
          <w:sz w:val="24"/>
          <w:szCs w:val="24"/>
          <w:lang w:eastAsia="en-US"/>
        </w:rPr>
        <w:t>ясь</w:t>
      </w:r>
      <w:r>
        <w:rPr>
          <w:sz w:val="24"/>
          <w:szCs w:val="24"/>
          <w:lang w:eastAsia="en-US"/>
        </w:rPr>
        <w:t xml:space="preserve"> усилить доказательственное значение его показаний</w:t>
      </w:r>
      <w:r w:rsidR="00271792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либо воспрепятствовать </w:t>
      </w:r>
      <w:r w:rsidR="00271792">
        <w:rPr>
          <w:sz w:val="24"/>
          <w:szCs w:val="24"/>
          <w:lang w:eastAsia="en-US"/>
        </w:rPr>
        <w:t>его допросу со стороны обвинения или суда, либо иным образом осложнить объективную оценку показаний свидетеля.</w:t>
      </w:r>
    </w:p>
    <w:p w14:paraId="18FEB94F" w14:textId="45FEA249" w:rsidR="00A36528" w:rsidRDefault="00A36528" w:rsidP="00A3652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Согласно пп.3) п.4 ст.6 ФЗ «Об адвокатской деятельности и адвокатуре в РФ», пп.2) п.1 ст.9 КПЭА адвокат не вправе занимать по делу позицию вопреки воле и позиции подзащитного и исходит из презумпции достоверности представляемой доверителем информации, не проводя ее дополнительной проверки (п.7 ст.10 КПЭА). </w:t>
      </w:r>
    </w:p>
    <w:p w14:paraId="08510DD9" w14:textId="2BFADA33" w:rsidR="00271792" w:rsidRDefault="00271792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находит оснований для переоценки установленных квалификационной комиссией фактических обстоятельств и не усматривает признаков нарушения адвокатом требований пп.1) п.1 ст.7 ФЗ «Об адвокатской деятельности и адвокатуре в РФ», п.1) ст.8 КПЭА, совершенных умышленно или по грубой неосторожности (п.1 ст.18 КПЭА).</w:t>
      </w:r>
    </w:p>
    <w:p w14:paraId="48C12BEF" w14:textId="77777777" w:rsidR="00A36528" w:rsidRDefault="00A36528" w:rsidP="00C834CE">
      <w:pPr>
        <w:ind w:firstLine="708"/>
        <w:jc w:val="both"/>
        <w:rPr>
          <w:sz w:val="24"/>
          <w:szCs w:val="24"/>
          <w:lang w:eastAsia="en-US"/>
        </w:rPr>
      </w:pPr>
    </w:p>
    <w:p w14:paraId="7237086D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444B351C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14414239" w14:textId="77777777"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26965063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6F96AAF9" w14:textId="24F5E45F"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3A0DFE">
        <w:rPr>
          <w:sz w:val="24"/>
          <w:szCs w:val="24"/>
        </w:rPr>
        <w:t>Т.С.Б.</w:t>
      </w:r>
      <w:r w:rsidR="009B3F65" w:rsidRPr="009B3F65">
        <w:rPr>
          <w:sz w:val="24"/>
          <w:szCs w:val="24"/>
        </w:rPr>
        <w:t>, имеющего регистрационный номер</w:t>
      </w:r>
      <w:proofErr w:type="gramStart"/>
      <w:r w:rsidR="009B3F65" w:rsidRPr="009B3F65">
        <w:rPr>
          <w:sz w:val="24"/>
          <w:szCs w:val="24"/>
        </w:rPr>
        <w:t xml:space="preserve"> </w:t>
      </w:r>
      <w:r w:rsidR="003A0DFE">
        <w:rPr>
          <w:sz w:val="24"/>
          <w:szCs w:val="24"/>
        </w:rPr>
        <w:t>….</w:t>
      </w:r>
      <w:proofErr w:type="gramEnd"/>
      <w:r w:rsidR="003A0DFE">
        <w:rPr>
          <w:sz w:val="24"/>
          <w:szCs w:val="24"/>
        </w:rPr>
        <w:t>.</w:t>
      </w:r>
      <w:r w:rsidR="009B3F65" w:rsidRPr="009B3F65">
        <w:rPr>
          <w:sz w:val="24"/>
          <w:szCs w:val="24"/>
        </w:rPr>
        <w:t xml:space="preserve"> в реестре адвокатов Московской области</w:t>
      </w:r>
      <w:r w:rsidR="0053083E">
        <w:rPr>
          <w:sz w:val="24"/>
          <w:szCs w:val="24"/>
        </w:rPr>
        <w:t>,</w:t>
      </w:r>
      <w:r w:rsidRPr="00C834CE">
        <w:rPr>
          <w:sz w:val="24"/>
          <w:szCs w:val="24"/>
          <w:lang w:eastAsia="en-US"/>
        </w:rPr>
        <w:t xml:space="preserve">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7657EB" w:rsidRPr="00C834CE">
        <w:rPr>
          <w:sz w:val="24"/>
          <w:szCs w:val="24"/>
        </w:rPr>
        <w:t>.</w:t>
      </w:r>
    </w:p>
    <w:p w14:paraId="0229F777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1F073E04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73E2D241" w14:textId="1DDE6EB4"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</w:t>
      </w:r>
      <w:r w:rsidR="00D77717">
        <w:rPr>
          <w:sz w:val="24"/>
        </w:rPr>
        <w:t xml:space="preserve">         </w:t>
      </w:r>
      <w:r>
        <w:rPr>
          <w:sz w:val="24"/>
        </w:rPr>
        <w:t xml:space="preserve"> </w:t>
      </w:r>
      <w:proofErr w:type="spellStart"/>
      <w:r w:rsidR="00173279">
        <w:rPr>
          <w:sz w:val="24"/>
        </w:rPr>
        <w:t>А.П.Галоганов</w:t>
      </w:r>
      <w:proofErr w:type="spellEnd"/>
    </w:p>
    <w:p w14:paraId="5FA8FE4C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71309F05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FA7A15">
      <w:headerReference w:type="default" r:id="rId8"/>
      <w:pgSz w:w="11900" w:h="16840"/>
      <w:pgMar w:top="1134" w:right="850" w:bottom="6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7B7B6" w14:textId="77777777" w:rsidR="00CB332B" w:rsidRDefault="00CB332B" w:rsidP="00C01A07">
      <w:r>
        <w:separator/>
      </w:r>
    </w:p>
  </w:endnote>
  <w:endnote w:type="continuationSeparator" w:id="0">
    <w:p w14:paraId="173943AD" w14:textId="77777777" w:rsidR="00CB332B" w:rsidRDefault="00CB332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731A4" w14:textId="77777777" w:rsidR="00CB332B" w:rsidRDefault="00CB332B" w:rsidP="00C01A07">
      <w:r>
        <w:separator/>
      </w:r>
    </w:p>
  </w:footnote>
  <w:footnote w:type="continuationSeparator" w:id="0">
    <w:p w14:paraId="5AA90253" w14:textId="77777777" w:rsidR="00CB332B" w:rsidRDefault="00CB332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7DFD4EAB" w14:textId="77777777" w:rsidR="00924571" w:rsidRDefault="002534F1">
        <w:pPr>
          <w:pStyle w:val="af7"/>
          <w:jc w:val="right"/>
        </w:pPr>
        <w:r>
          <w:fldChar w:fldCharType="begin"/>
        </w:r>
        <w:r w:rsidR="00F8022C">
          <w:instrText>PAGE   \* MERGEFORMAT</w:instrText>
        </w:r>
        <w:r>
          <w:fldChar w:fldCharType="separate"/>
        </w:r>
        <w:r w:rsidR="00E721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BFEFA7" w14:textId="77777777" w:rsidR="00924571" w:rsidRDefault="0092457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0210376">
    <w:abstractNumId w:val="34"/>
  </w:num>
  <w:num w:numId="2" w16cid:durableId="999312886">
    <w:abstractNumId w:val="15"/>
  </w:num>
  <w:num w:numId="3" w16cid:durableId="819543938">
    <w:abstractNumId w:val="22"/>
  </w:num>
  <w:num w:numId="4" w16cid:durableId="1553422418">
    <w:abstractNumId w:val="21"/>
  </w:num>
  <w:num w:numId="5" w16cid:durableId="558899859">
    <w:abstractNumId w:val="27"/>
  </w:num>
  <w:num w:numId="6" w16cid:durableId="1658606884">
    <w:abstractNumId w:val="3"/>
  </w:num>
  <w:num w:numId="7" w16cid:durableId="20186606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555718">
    <w:abstractNumId w:val="9"/>
  </w:num>
  <w:num w:numId="9" w16cid:durableId="221254807">
    <w:abstractNumId w:val="32"/>
  </w:num>
  <w:num w:numId="10" w16cid:durableId="1503625113">
    <w:abstractNumId w:val="11"/>
  </w:num>
  <w:num w:numId="11" w16cid:durableId="1216626310">
    <w:abstractNumId w:val="29"/>
  </w:num>
  <w:num w:numId="12" w16cid:durableId="1394502257">
    <w:abstractNumId w:val="10"/>
  </w:num>
  <w:num w:numId="13" w16cid:durableId="240868522">
    <w:abstractNumId w:val="7"/>
  </w:num>
  <w:num w:numId="14" w16cid:durableId="1129711992">
    <w:abstractNumId w:val="24"/>
  </w:num>
  <w:num w:numId="15" w16cid:durableId="1885409235">
    <w:abstractNumId w:val="23"/>
  </w:num>
  <w:num w:numId="16" w16cid:durableId="620234390">
    <w:abstractNumId w:val="18"/>
  </w:num>
  <w:num w:numId="17" w16cid:durableId="1967541062">
    <w:abstractNumId w:val="19"/>
  </w:num>
  <w:num w:numId="18" w16cid:durableId="989553087">
    <w:abstractNumId w:val="20"/>
  </w:num>
  <w:num w:numId="19" w16cid:durableId="964625352">
    <w:abstractNumId w:val="28"/>
  </w:num>
  <w:num w:numId="20" w16cid:durableId="1827745905">
    <w:abstractNumId w:val="2"/>
  </w:num>
  <w:num w:numId="21" w16cid:durableId="349532725">
    <w:abstractNumId w:val="8"/>
  </w:num>
  <w:num w:numId="22" w16cid:durableId="749427219">
    <w:abstractNumId w:val="16"/>
  </w:num>
  <w:num w:numId="23" w16cid:durableId="1287345866">
    <w:abstractNumId w:val="1"/>
  </w:num>
  <w:num w:numId="24" w16cid:durableId="1326787295">
    <w:abstractNumId w:val="6"/>
  </w:num>
  <w:num w:numId="25" w16cid:durableId="1682010370">
    <w:abstractNumId w:val="12"/>
  </w:num>
  <w:num w:numId="26" w16cid:durableId="1226063101">
    <w:abstractNumId w:val="5"/>
  </w:num>
  <w:num w:numId="27" w16cid:durableId="1407799597">
    <w:abstractNumId w:val="4"/>
  </w:num>
  <w:num w:numId="28" w16cid:durableId="992179607">
    <w:abstractNumId w:val="30"/>
  </w:num>
  <w:num w:numId="29" w16cid:durableId="911545498">
    <w:abstractNumId w:val="13"/>
  </w:num>
  <w:num w:numId="30" w16cid:durableId="1017002529">
    <w:abstractNumId w:val="25"/>
  </w:num>
  <w:num w:numId="31" w16cid:durableId="1843087847">
    <w:abstractNumId w:val="17"/>
  </w:num>
  <w:num w:numId="32" w16cid:durableId="1192694212">
    <w:abstractNumId w:val="26"/>
  </w:num>
  <w:num w:numId="33" w16cid:durableId="721100246">
    <w:abstractNumId w:val="33"/>
  </w:num>
  <w:num w:numId="34" w16cid:durableId="787043590">
    <w:abstractNumId w:val="31"/>
  </w:num>
  <w:num w:numId="35" w16cid:durableId="116602736">
    <w:abstractNumId w:val="14"/>
  </w:num>
  <w:num w:numId="36" w16cid:durableId="2033653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1FF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D54"/>
    <w:rsid w:val="00062451"/>
    <w:rsid w:val="000651DE"/>
    <w:rsid w:val="0007004C"/>
    <w:rsid w:val="00074304"/>
    <w:rsid w:val="000757CD"/>
    <w:rsid w:val="000820E7"/>
    <w:rsid w:val="0008337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C77A8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273D"/>
    <w:rsid w:val="001235FB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2124"/>
    <w:rsid w:val="001535DA"/>
    <w:rsid w:val="0015596E"/>
    <w:rsid w:val="001566E7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335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4686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306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0B54"/>
    <w:rsid w:val="002424A0"/>
    <w:rsid w:val="00246A9A"/>
    <w:rsid w:val="0025258C"/>
    <w:rsid w:val="002534F1"/>
    <w:rsid w:val="0025624E"/>
    <w:rsid w:val="0025749C"/>
    <w:rsid w:val="00260360"/>
    <w:rsid w:val="0026050D"/>
    <w:rsid w:val="002607DB"/>
    <w:rsid w:val="002624E9"/>
    <w:rsid w:val="0027078C"/>
    <w:rsid w:val="00271792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2F7CC9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4854"/>
    <w:rsid w:val="003567AE"/>
    <w:rsid w:val="00364100"/>
    <w:rsid w:val="003644B9"/>
    <w:rsid w:val="00366271"/>
    <w:rsid w:val="00372EEF"/>
    <w:rsid w:val="00373747"/>
    <w:rsid w:val="00374F27"/>
    <w:rsid w:val="0037751C"/>
    <w:rsid w:val="00377AA4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DFE"/>
    <w:rsid w:val="003A0FE4"/>
    <w:rsid w:val="003B2161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281A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19C"/>
    <w:rsid w:val="00492C19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67D"/>
    <w:rsid w:val="00620F61"/>
    <w:rsid w:val="006234F5"/>
    <w:rsid w:val="00623D8B"/>
    <w:rsid w:val="006261A1"/>
    <w:rsid w:val="00626577"/>
    <w:rsid w:val="006329D5"/>
    <w:rsid w:val="00633B06"/>
    <w:rsid w:val="0063475C"/>
    <w:rsid w:val="00635CE5"/>
    <w:rsid w:val="00642E53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19DB"/>
    <w:rsid w:val="00694461"/>
    <w:rsid w:val="006968D4"/>
    <w:rsid w:val="00696D0C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4776"/>
    <w:rsid w:val="006C4806"/>
    <w:rsid w:val="006C4E5B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74B"/>
    <w:rsid w:val="007A5883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6B6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2558D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869F7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334A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54D1"/>
    <w:rsid w:val="00917064"/>
    <w:rsid w:val="009206D3"/>
    <w:rsid w:val="009225AC"/>
    <w:rsid w:val="00922E5E"/>
    <w:rsid w:val="00923FB9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3F6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D7DA7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6528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3273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2234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7778B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799"/>
    <w:rsid w:val="00BD6D09"/>
    <w:rsid w:val="00BE040B"/>
    <w:rsid w:val="00BE18A9"/>
    <w:rsid w:val="00BE4F4E"/>
    <w:rsid w:val="00BE7620"/>
    <w:rsid w:val="00BF3940"/>
    <w:rsid w:val="00BF3F01"/>
    <w:rsid w:val="00BF64D2"/>
    <w:rsid w:val="00C01A07"/>
    <w:rsid w:val="00C03719"/>
    <w:rsid w:val="00C03972"/>
    <w:rsid w:val="00C0490B"/>
    <w:rsid w:val="00C05974"/>
    <w:rsid w:val="00C069C6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241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32B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CF5D67"/>
    <w:rsid w:val="00CF6D2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5CA8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77717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731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10E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09C4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A15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BF7EB"/>
  <w15:docId w15:val="{D9664E38-7267-4B98-B3B4-99D36593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E8D8-6A8A-4728-B174-82F1DCA19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2024-07-29T08:44:00Z</cp:lastPrinted>
  <dcterms:created xsi:type="dcterms:W3CDTF">2024-08-27T14:43:00Z</dcterms:created>
  <dcterms:modified xsi:type="dcterms:W3CDTF">2024-09-16T14:26:00Z</dcterms:modified>
</cp:coreProperties>
</file>